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RELEVAMIENTO DE DATOS PARA CREDITOS ORDINARIOS Y EXTRAORDINARIOS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TIPO DE CREDITO:</w:t>
      </w:r>
    </w:p>
    <w:tbl>
      <w:tblPr>
        <w:tblStyle w:val="Table1"/>
        <w:tblpPr w:leftFromText="141" w:rightFromText="141" w:topFromText="0" w:bottomFromText="0" w:vertAnchor="page" w:horzAnchor="page" w:tblpX="4261" w:tblpY="3751"/>
        <w:tblW w:w="9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3"/>
        <w:tblGridChange w:id="0">
          <w:tblGrid>
            <w:gridCol w:w="923"/>
          </w:tblGrid>
        </w:tblGridChange>
      </w:tblGrid>
      <w:tr>
        <w:trPr>
          <w:cantSplit w:val="0"/>
          <w:trHeight w:val="41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Ordinario</w:t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Extraordinario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Solicitud amparada en el Decreto Provincial de Emergencia N.º_________/ (si existe emergencia declarada).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363220</wp:posOffset>
                </wp:positionV>
                <wp:extent cx="504825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98350" y="3651413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363220</wp:posOffset>
                </wp:positionV>
                <wp:extent cx="504825" cy="26670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375920</wp:posOffset>
                </wp:positionV>
                <wp:extent cx="504825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98350" y="3651413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375920</wp:posOffset>
                </wp:positionV>
                <wp:extent cx="504825" cy="266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ind w:firstLine="70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 Certificado:      SI                                        NO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DATOS DEL PROYECTO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Actividad del Proyecto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Marcar con una “X” según corresponda.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pPr w:leftFromText="141" w:rightFromText="141" w:topFromText="0" w:bottomFromText="0" w:vertAnchor="text" w:horzAnchor="text" w:tblpX="7651" w:tblpY="6"/>
        <w:tblW w:w="10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"/>
        <w:tblGridChange w:id="0">
          <w:tblGrid>
            <w:gridCol w:w="1006"/>
          </w:tblGrid>
        </w:tblGridChange>
      </w:tblGrid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Agrícola                                                                           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7621</wp:posOffset>
                </wp:positionV>
                <wp:extent cx="971550" cy="141414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864988" y="307769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Inicial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En Marcha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7621</wp:posOffset>
                </wp:positionV>
                <wp:extent cx="971550" cy="141414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Ganadera                              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Granjera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Forestal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Industrial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Monto Solicitado: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$ ________________PESOS 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Destino del Crédito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(los datos deben surgir del/los presupuestos/s presentados/s).</w:t>
      </w:r>
    </w:p>
    <w:tbl>
      <w:tblPr>
        <w:tblStyle w:val="Table3"/>
        <w:tblpPr w:leftFromText="141" w:rightFromText="141" w:topFromText="0" w:bottomFromText="0" w:vertAnchor="page" w:horzAnchor="page" w:tblpX="4741" w:tblpY="10111"/>
        <w:tblW w:w="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5"/>
        <w:tblGridChange w:id="0">
          <w:tblGrid>
            <w:gridCol w:w="995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Bienes de Inversión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Capital de Trabajo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Mano de Obra:</w:t>
      </w:r>
    </w:p>
    <w:tbl>
      <w:tblPr>
        <w:tblStyle w:val="Table4"/>
        <w:tblpPr w:leftFromText="141" w:rightFromText="141" w:topFromText="0" w:bottomFromText="0" w:vertAnchor="text" w:horzAnchor="text" w:tblpX="4816" w:tblpY="0"/>
        <w:tblW w:w="103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6"/>
        <w:tblGridChange w:id="0">
          <w:tblGrid>
            <w:gridCol w:w="1036"/>
          </w:tblGrid>
        </w:tblGridChange>
      </w:tblGrid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Fijo Familiar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Permanente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Transitorio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2.5 Características de la Actividad y de los recursos a solventar para lo cual se solicita la asistencia financiera: </w:t>
      </w:r>
    </w:p>
    <w:tbl>
      <w:tblPr>
        <w:tblStyle w:val="Table5"/>
        <w:tblW w:w="924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rHeight w:val="1058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2.6 En caso de Situación De Emergencia NO declarada por Decreto Provincial.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Informe Técnico de Comprobación: </w:t>
      </w:r>
    </w:p>
    <w:tbl>
      <w:tblPr>
        <w:tblStyle w:val="Table6"/>
        <w:tblW w:w="924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2"/>
        <w:tblGridChange w:id="0">
          <w:tblGrid>
            <w:gridCol w:w="9242"/>
          </w:tblGrid>
        </w:tblGridChange>
      </w:tblGrid>
      <w:tr>
        <w:trPr>
          <w:cantSplit w:val="0"/>
          <w:trHeight w:val="992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..…...………………………....                                                  ………………………………</w:t>
      </w:r>
    </w:p>
    <w:p w:rsidR="00000000" w:rsidDel="00000000" w:rsidP="00000000" w:rsidRDefault="00000000" w:rsidRPr="00000000" w14:paraId="00000032">
      <w:pPr>
        <w:spacing w:after="0" w:line="276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y aclaración del solicitante                                              </w:t>
        <w:tab/>
        <w:t xml:space="preserve">Firma y aclaración del                                     </w:t>
        <w:tab/>
        <w:tab/>
        <w:tab/>
        <w:tab/>
        <w:tab/>
        <w:tab/>
        <w:tab/>
        <w:tab/>
        <w:tab/>
        <w:tab/>
        <w:t xml:space="preserve">Técnico Responsable   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20160" w:w="12240" w:orient="portrait"/>
      <w:pgMar w:bottom="567" w:top="2268" w:left="1701" w:right="567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472440</wp:posOffset>
          </wp:positionH>
          <wp:positionV relativeFrom="paragraph">
            <wp:posOffset>-638809</wp:posOffset>
          </wp:positionV>
          <wp:extent cx="5143500" cy="80010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350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45720</wp:posOffset>
              </wp:positionV>
              <wp:extent cx="2457450" cy="5975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22038" y="3485995"/>
                        <a:ext cx="2447925" cy="588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MINISTERIO DE LA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PRODUCCION Y EL DESARROLLO ECONÓMICO SOSTENIBLE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304800</wp:posOffset>
              </wp:positionH>
              <wp:positionV relativeFrom="paragraph">
                <wp:posOffset>45720</wp:posOffset>
              </wp:positionV>
              <wp:extent cx="2457450" cy="59753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57450" cy="5975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-133349</wp:posOffset>
          </wp:positionH>
          <wp:positionV relativeFrom="paragraph">
            <wp:posOffset>37465</wp:posOffset>
          </wp:positionV>
          <wp:extent cx="438150" cy="676275"/>
          <wp:effectExtent b="0" l="0" r="0" t="0"/>
          <wp:wrapNone/>
          <wp:docPr descr="C:\Users\Usuaria\Downloads\escudo-blanco y negro-01.png" id="6" name="image2.png"/>
          <a:graphic>
            <a:graphicData uri="http://schemas.openxmlformats.org/drawingml/2006/picture">
              <pic:pic>
                <pic:nvPicPr>
                  <pic:cNvPr descr="C:\Users\Usuaria\Downloads\escudo-blanco y negro-01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676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